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E4" w:rsidRPr="009B4172" w:rsidRDefault="001F0CE4" w:rsidP="001F0CE4">
      <w:pPr>
        <w:widowControl/>
        <w:spacing w:line="320" w:lineRule="exact"/>
        <w:jc w:val="left"/>
        <w:rPr>
          <w:rFonts w:ascii="ＭＳ Ｐゴシック" w:eastAsia="ＭＳ Ｐゴシック" w:hAnsi="ＭＳ Ｐゴシック" w:cs="ＭＳ Ｐゴシック"/>
          <w:kern w:val="0"/>
          <w:sz w:val="24"/>
          <w:szCs w:val="24"/>
        </w:rPr>
      </w:pPr>
      <w:r w:rsidRPr="009B4172">
        <w:rPr>
          <w:rFonts w:ascii="Century" w:eastAsia="ＭＳ 明朝" w:hAnsi="Century" w:cs="ＭＳ Ｐゴシック" w:hint="eastAsia"/>
          <w:kern w:val="0"/>
          <w:sz w:val="24"/>
          <w:szCs w:val="24"/>
        </w:rPr>
        <w:t>物として大量に捨てられる犬猫の、行政による残酷な殺処分の廃止である。子どものころに飼い犬を突然野犬狩りで奪われ、探しに行ったときにはすでに殺されていたという事件により受けた心の傷は、あまりにも大きく、私たちは看過できない。そして、チロちゃん殺害から４０年たった今でも、事件のきっかけとなった行政殺処分は、頭数は減ったとしても、改められてはいず、根本原因は取り除かれてはいないのである。これからも第二、第三の小泉毅が出現しかねない。</w:t>
      </w:r>
      <w:r w:rsidRPr="009B4172">
        <w:rPr>
          <w:rFonts w:ascii="ＭＳ Ｐゴシック" w:eastAsia="ＭＳ Ｐゴシック" w:hAnsi="ＭＳ Ｐゴシック" w:cs="ＭＳ Ｐゴシック"/>
          <w:kern w:val="0"/>
          <w:sz w:val="24"/>
          <w:szCs w:val="24"/>
        </w:rPr>
        <w:t xml:space="preserve"> </w:t>
      </w:r>
    </w:p>
    <w:p w:rsidR="001F0CE4" w:rsidRPr="009B4172" w:rsidRDefault="001F0CE4" w:rsidP="001F0CE4">
      <w:pPr>
        <w:widowControl/>
        <w:spacing w:line="320" w:lineRule="exact"/>
        <w:jc w:val="left"/>
        <w:rPr>
          <w:rFonts w:ascii="ＭＳ Ｐゴシック" w:eastAsia="ＭＳ Ｐゴシック" w:hAnsi="ＭＳ Ｐゴシック" w:cs="ＭＳ Ｐゴシック"/>
          <w:kern w:val="0"/>
          <w:sz w:val="24"/>
          <w:szCs w:val="24"/>
        </w:rPr>
      </w:pPr>
      <w:r w:rsidRPr="009B4172">
        <w:rPr>
          <w:rFonts w:ascii="Century" w:eastAsia="ＭＳ 明朝" w:hAnsi="Century" w:cs="ＭＳ Ｐゴシック" w:hint="eastAsia"/>
          <w:kern w:val="0"/>
          <w:sz w:val="24"/>
          <w:szCs w:val="24"/>
        </w:rPr>
        <w:t>我が国のペット産業を支える＜命の大量生産（ブリーダー・繁殖業）・大量販</w:t>
      </w:r>
      <w:r w:rsidRPr="009B4172">
        <w:rPr>
          <w:rFonts w:ascii="Century" w:eastAsia="ＭＳ 明朝" w:hAnsi="Century" w:cs="ＭＳ Ｐゴシック" w:hint="eastAsia"/>
          <w:kern w:val="0"/>
          <w:sz w:val="24"/>
          <w:szCs w:val="24"/>
        </w:rPr>
        <w:t xml:space="preserve"> </w:t>
      </w:r>
      <w:r w:rsidRPr="009B4172">
        <w:rPr>
          <w:rFonts w:ascii="Century" w:eastAsia="ＭＳ 明朝" w:hAnsi="Century" w:cs="ＭＳ Ｐゴシック" w:hint="eastAsia"/>
          <w:kern w:val="0"/>
          <w:sz w:val="24"/>
          <w:szCs w:val="24"/>
        </w:rPr>
        <w:t>売（ペットショップ）・大量処分（行政）＞という現行の動物行政の在り方は、命を軽視し、日本人の名誉を汚し、日本の子どもたち、老若男女に、精神的苦痛と悲しみ、憤りを与えている。この事件を契機に裁判所は改めて見識を正すべきであった。それなのに、彼の訴えたかった要望は、一審、二審の裁判で一切無視されてきた。これは、不当である。深い憤りを感じざるを得ない。</w:t>
      </w:r>
      <w:r w:rsidRPr="009B4172">
        <w:rPr>
          <w:rFonts w:ascii="ＭＳ Ｐゴシック" w:eastAsia="ＭＳ Ｐゴシック" w:hAnsi="ＭＳ Ｐゴシック" w:cs="ＭＳ Ｐゴシック"/>
          <w:kern w:val="0"/>
          <w:sz w:val="24"/>
          <w:szCs w:val="24"/>
        </w:rPr>
        <w:t xml:space="preserve"> </w:t>
      </w:r>
    </w:p>
    <w:p w:rsidR="001F0CE4" w:rsidRPr="009B4172" w:rsidRDefault="001F0CE4" w:rsidP="001F0CE4">
      <w:pPr>
        <w:widowControl/>
        <w:spacing w:line="320" w:lineRule="exact"/>
        <w:ind w:left="420"/>
        <w:jc w:val="left"/>
        <w:rPr>
          <w:rFonts w:ascii="ＭＳ Ｐゴシック" w:eastAsia="ＭＳ Ｐゴシック" w:hAnsi="ＭＳ Ｐゴシック" w:cs="ＭＳ Ｐゴシック"/>
          <w:kern w:val="0"/>
          <w:sz w:val="24"/>
          <w:szCs w:val="24"/>
        </w:rPr>
      </w:pPr>
      <w:r w:rsidRPr="009B4172">
        <w:rPr>
          <w:rFonts w:ascii="Century" w:eastAsia="ＭＳ Ｐゴシック" w:hAnsi="Century" w:cs="ＭＳ Ｐゴシック"/>
          <w:kern w:val="0"/>
          <w:sz w:val="24"/>
          <w:szCs w:val="24"/>
        </w:rPr>
        <w:t> </w:t>
      </w:r>
      <w:r w:rsidRPr="009B4172">
        <w:rPr>
          <w:rFonts w:ascii="ＭＳ Ｐゴシック" w:eastAsia="ＭＳ Ｐゴシック" w:hAnsi="ＭＳ Ｐゴシック" w:cs="ＭＳ Ｐゴシック"/>
          <w:kern w:val="0"/>
          <w:sz w:val="24"/>
          <w:szCs w:val="24"/>
        </w:rPr>
        <w:t xml:space="preserve"> </w:t>
      </w:r>
    </w:p>
    <w:p w:rsidR="001F0CE4" w:rsidRDefault="001F0CE4" w:rsidP="001F0CE4">
      <w:pPr>
        <w:widowControl/>
        <w:spacing w:line="320" w:lineRule="exact"/>
        <w:ind w:left="420" w:hanging="420"/>
        <w:jc w:val="left"/>
        <w:rPr>
          <w:rFonts w:ascii="Century" w:eastAsia="ＭＳ 明朝" w:hAnsi="Century" w:cs="ＭＳ Ｐゴシック"/>
          <w:kern w:val="0"/>
          <w:sz w:val="24"/>
          <w:szCs w:val="24"/>
        </w:rPr>
      </w:pPr>
      <w:r w:rsidRPr="00FC1F99">
        <w:rPr>
          <w:rFonts w:ascii="Century" w:eastAsia="ＭＳ 明朝" w:hAnsi="Century" w:cs="ＭＳ Ｐゴシック" w:hint="eastAsia"/>
          <w:kern w:val="0"/>
          <w:sz w:val="24"/>
          <w:szCs w:val="24"/>
        </w:rPr>
        <w:t>２</w:t>
      </w:r>
      <w:r w:rsidRPr="00FC1F99">
        <w:rPr>
          <w:rFonts w:ascii="Century" w:eastAsia="ＭＳ 明朝" w:hAnsi="Century" w:cs="ＭＳ Ｐゴシック" w:hint="eastAsia"/>
          <w:kern w:val="0"/>
          <w:sz w:val="24"/>
          <w:szCs w:val="24"/>
        </w:rPr>
        <w:t>.</w:t>
      </w:r>
      <w:r w:rsidRPr="009B4172">
        <w:rPr>
          <w:rFonts w:ascii="Century" w:eastAsia="ＭＳ 明朝" w:hAnsi="Century" w:cs="ＭＳ Ｐゴシック" w:hint="eastAsia"/>
          <w:kern w:val="0"/>
          <w:sz w:val="24"/>
          <w:szCs w:val="24"/>
        </w:rPr>
        <w:t>検事によって出された精神鑑定</w:t>
      </w:r>
      <w:r w:rsidRPr="00FC1F99">
        <w:rPr>
          <w:rFonts w:ascii="Century" w:eastAsia="ＭＳ 明朝" w:hAnsi="Century" w:cs="ＭＳ Ｐゴシック" w:hint="eastAsia"/>
          <w:kern w:val="0"/>
          <w:sz w:val="24"/>
          <w:szCs w:val="24"/>
        </w:rPr>
        <w:t>はインチキであったが、判事はこれをうのみにした。検事の精</w:t>
      </w:r>
    </w:p>
    <w:p w:rsidR="001F0CE4" w:rsidRDefault="001F0CE4" w:rsidP="001F0CE4">
      <w:pPr>
        <w:widowControl/>
        <w:spacing w:line="320" w:lineRule="exact"/>
        <w:ind w:left="420" w:hanging="420"/>
        <w:jc w:val="left"/>
        <w:rPr>
          <w:rFonts w:ascii="Century" w:eastAsia="ＭＳ 明朝" w:hAnsi="Century" w:cs="ＭＳ Ｐゴシック"/>
          <w:kern w:val="0"/>
          <w:sz w:val="24"/>
          <w:szCs w:val="24"/>
        </w:rPr>
      </w:pPr>
      <w:r w:rsidRPr="00FC1F99">
        <w:rPr>
          <w:rFonts w:ascii="Century" w:eastAsia="ＭＳ 明朝" w:hAnsi="Century" w:cs="ＭＳ Ｐゴシック" w:hint="eastAsia"/>
          <w:kern w:val="0"/>
          <w:sz w:val="24"/>
          <w:szCs w:val="24"/>
        </w:rPr>
        <w:t>神鑑定</w:t>
      </w:r>
      <w:r w:rsidRPr="009B4172">
        <w:rPr>
          <w:rFonts w:ascii="Century" w:eastAsia="ＭＳ 明朝" w:hAnsi="Century" w:cs="ＭＳ Ｐゴシック" w:hint="eastAsia"/>
          <w:kern w:val="0"/>
          <w:sz w:val="24"/>
          <w:szCs w:val="24"/>
        </w:rPr>
        <w:t>は、被告に対して、殺害した要人は厚労省関係者であったが、動物問題は環境省の管轄のは</w:t>
      </w:r>
    </w:p>
    <w:p w:rsidR="001F0CE4" w:rsidRDefault="001F0CE4" w:rsidP="001F0CE4">
      <w:pPr>
        <w:widowControl/>
        <w:spacing w:line="320" w:lineRule="exact"/>
        <w:ind w:left="420" w:hanging="420"/>
        <w:jc w:val="left"/>
        <w:rPr>
          <w:rFonts w:ascii="Century" w:eastAsia="ＭＳ 明朝" w:hAnsi="Century" w:cs="ＭＳ Ｐゴシック"/>
          <w:kern w:val="0"/>
          <w:sz w:val="24"/>
          <w:szCs w:val="24"/>
        </w:rPr>
      </w:pPr>
      <w:r w:rsidRPr="009B4172">
        <w:rPr>
          <w:rFonts w:ascii="Century" w:eastAsia="ＭＳ 明朝" w:hAnsi="Century" w:cs="ＭＳ Ｐゴシック" w:hint="eastAsia"/>
          <w:kern w:val="0"/>
          <w:sz w:val="24"/>
          <w:szCs w:val="24"/>
        </w:rPr>
        <w:t>ずで厚労省ではないだろう、と問うたとき、被告人は正しく、狂犬病予防法は厚労省の管轄である</w:t>
      </w:r>
    </w:p>
    <w:p w:rsidR="001F0CE4" w:rsidRDefault="001F0CE4" w:rsidP="001F0CE4">
      <w:pPr>
        <w:widowControl/>
        <w:spacing w:line="320" w:lineRule="exact"/>
        <w:ind w:left="420" w:hanging="420"/>
        <w:jc w:val="left"/>
        <w:rPr>
          <w:rFonts w:ascii="Century" w:eastAsia="ＭＳ 明朝" w:hAnsi="Century" w:cs="ＭＳ Ｐゴシック"/>
          <w:kern w:val="0"/>
          <w:sz w:val="24"/>
          <w:szCs w:val="24"/>
        </w:rPr>
      </w:pPr>
      <w:r w:rsidRPr="009B4172">
        <w:rPr>
          <w:rFonts w:ascii="Century" w:eastAsia="ＭＳ 明朝" w:hAnsi="Century" w:cs="ＭＳ Ｐゴシック" w:hint="eastAsia"/>
          <w:kern w:val="0"/>
          <w:sz w:val="24"/>
          <w:szCs w:val="24"/>
        </w:rPr>
        <w:t>し当時は環境省はなかった、</w:t>
      </w:r>
      <w:r w:rsidRPr="00FC1F99">
        <w:rPr>
          <w:rFonts w:ascii="Century" w:eastAsia="ＭＳ 明朝" w:hAnsi="Century" w:cs="ＭＳ Ｐゴシック" w:hint="eastAsia"/>
          <w:kern w:val="0"/>
          <w:sz w:val="24"/>
          <w:szCs w:val="24"/>
        </w:rPr>
        <w:t>厚労省の要人を襲撃したことは間違いではない、</w:t>
      </w:r>
      <w:r w:rsidRPr="009B4172">
        <w:rPr>
          <w:rFonts w:ascii="Century" w:eastAsia="ＭＳ 明朝" w:hAnsi="Century" w:cs="ＭＳ Ｐゴシック" w:hint="eastAsia"/>
          <w:kern w:val="0"/>
          <w:sz w:val="24"/>
          <w:szCs w:val="24"/>
        </w:rPr>
        <w:t>と答えた。被告人の</w:t>
      </w:r>
    </w:p>
    <w:p w:rsidR="001F0CE4" w:rsidRDefault="001F0CE4" w:rsidP="001F0CE4">
      <w:pPr>
        <w:widowControl/>
        <w:spacing w:line="320" w:lineRule="exact"/>
        <w:ind w:left="420" w:hanging="420"/>
        <w:jc w:val="left"/>
        <w:rPr>
          <w:rFonts w:ascii="Century" w:eastAsia="ＭＳ 明朝" w:hAnsi="Century" w:cs="ＭＳ Ｐゴシック"/>
          <w:kern w:val="0"/>
          <w:sz w:val="24"/>
          <w:szCs w:val="24"/>
        </w:rPr>
      </w:pPr>
      <w:r w:rsidRPr="009B4172">
        <w:rPr>
          <w:rFonts w:ascii="Century" w:eastAsia="ＭＳ 明朝" w:hAnsi="Century" w:cs="ＭＳ Ｐゴシック" w:hint="eastAsia"/>
          <w:kern w:val="0"/>
          <w:sz w:val="24"/>
          <w:szCs w:val="24"/>
        </w:rPr>
        <w:t>正しい回答に対して、精神鑑定医は、人の話を聞く耳を持たない、殺すのはだれでもよかったのだ</w:t>
      </w:r>
    </w:p>
    <w:p w:rsidR="001F0CE4" w:rsidRDefault="001F0CE4" w:rsidP="001F0CE4">
      <w:pPr>
        <w:widowControl/>
        <w:spacing w:line="320" w:lineRule="exact"/>
        <w:ind w:left="420" w:hanging="420"/>
        <w:jc w:val="left"/>
        <w:rPr>
          <w:rFonts w:ascii="Century" w:eastAsia="ＭＳ 明朝" w:hAnsi="Century" w:cs="ＭＳ Ｐゴシック"/>
          <w:kern w:val="0"/>
          <w:sz w:val="24"/>
          <w:szCs w:val="24"/>
        </w:rPr>
      </w:pPr>
      <w:r w:rsidRPr="009B4172">
        <w:rPr>
          <w:rFonts w:ascii="Century" w:eastAsia="ＭＳ 明朝" w:hAnsi="Century" w:cs="ＭＳ Ｐゴシック" w:hint="eastAsia"/>
          <w:kern w:val="0"/>
          <w:sz w:val="24"/>
          <w:szCs w:val="24"/>
        </w:rPr>
        <w:t>ろう、と判断し、判事もそれをとりあげ、やがて極刑の根拠となった。検察側の論理は破綻してお</w:t>
      </w:r>
    </w:p>
    <w:p w:rsidR="001F0CE4" w:rsidRPr="009B4172" w:rsidRDefault="001F0CE4" w:rsidP="001F0CE4">
      <w:pPr>
        <w:widowControl/>
        <w:spacing w:line="320" w:lineRule="exact"/>
        <w:ind w:left="420" w:hanging="420"/>
        <w:jc w:val="left"/>
        <w:rPr>
          <w:rFonts w:ascii="ＭＳ Ｐゴシック" w:eastAsia="ＭＳ Ｐゴシック" w:hAnsi="ＭＳ Ｐゴシック" w:cs="ＭＳ Ｐゴシック"/>
          <w:kern w:val="0"/>
          <w:sz w:val="24"/>
          <w:szCs w:val="24"/>
        </w:rPr>
      </w:pPr>
      <w:r w:rsidRPr="009B4172">
        <w:rPr>
          <w:rFonts w:ascii="Century" w:eastAsia="ＭＳ 明朝" w:hAnsi="Century" w:cs="ＭＳ Ｐゴシック" w:hint="eastAsia"/>
          <w:kern w:val="0"/>
          <w:sz w:val="24"/>
          <w:szCs w:val="24"/>
        </w:rPr>
        <w:t>り原判決は不当である。</w:t>
      </w:r>
      <w:r w:rsidRPr="009B4172">
        <w:rPr>
          <w:rFonts w:ascii="ＭＳ Ｐゴシック" w:eastAsia="ＭＳ Ｐゴシック" w:hAnsi="ＭＳ Ｐゴシック" w:cs="ＭＳ Ｐゴシック"/>
          <w:kern w:val="0"/>
          <w:sz w:val="24"/>
          <w:szCs w:val="24"/>
        </w:rPr>
        <w:t xml:space="preserve"> </w:t>
      </w:r>
    </w:p>
    <w:p w:rsidR="001F0CE4" w:rsidRPr="009B4172" w:rsidRDefault="001F0CE4" w:rsidP="001F0CE4">
      <w:pPr>
        <w:widowControl/>
        <w:spacing w:line="320" w:lineRule="exact"/>
        <w:ind w:left="480" w:hangingChars="200" w:hanging="480"/>
        <w:jc w:val="left"/>
        <w:rPr>
          <w:rFonts w:ascii="ＭＳ Ｐゴシック" w:eastAsia="ＭＳ Ｐゴシック" w:hAnsi="ＭＳ Ｐゴシック" w:cs="ＭＳ Ｐゴシック"/>
          <w:kern w:val="0"/>
          <w:sz w:val="24"/>
          <w:szCs w:val="24"/>
        </w:rPr>
      </w:pPr>
      <w:r w:rsidRPr="009B4172">
        <w:rPr>
          <w:rFonts w:ascii="Century" w:eastAsia="ＭＳ Ｐゴシック" w:hAnsi="Century" w:cs="ＭＳ Ｐゴシック"/>
          <w:kern w:val="0"/>
          <w:sz w:val="24"/>
          <w:szCs w:val="24"/>
        </w:rPr>
        <w:t> </w:t>
      </w:r>
      <w:r w:rsidRPr="009B4172">
        <w:rPr>
          <w:rFonts w:ascii="ＭＳ Ｐゴシック" w:eastAsia="ＭＳ Ｐゴシック" w:hAnsi="ＭＳ Ｐゴシック" w:cs="ＭＳ Ｐゴシック"/>
          <w:kern w:val="0"/>
          <w:sz w:val="24"/>
          <w:szCs w:val="24"/>
        </w:rPr>
        <w:t xml:space="preserve"> </w:t>
      </w:r>
    </w:p>
    <w:p w:rsidR="001F0CE4" w:rsidRDefault="001F0CE4" w:rsidP="001F0CE4">
      <w:pPr>
        <w:widowControl/>
        <w:spacing w:line="320" w:lineRule="exact"/>
        <w:ind w:left="420" w:hanging="420"/>
        <w:jc w:val="left"/>
        <w:rPr>
          <w:rFonts w:ascii="Century" w:eastAsia="ＭＳ 明朝" w:hAnsi="Century" w:cs="ＭＳ Ｐゴシック"/>
          <w:kern w:val="0"/>
          <w:sz w:val="24"/>
          <w:szCs w:val="24"/>
        </w:rPr>
      </w:pPr>
      <w:r w:rsidRPr="00FC1F99">
        <w:rPr>
          <w:rFonts w:ascii="Century" w:eastAsia="ＭＳ Ｐゴシック" w:hAnsi="Century" w:cs="ＭＳ 明朝"/>
          <w:kern w:val="0"/>
          <w:sz w:val="24"/>
          <w:szCs w:val="24"/>
        </w:rPr>
        <w:t>３</w:t>
      </w:r>
      <w:r w:rsidRPr="00FC1F99">
        <w:rPr>
          <w:rFonts w:ascii="Century" w:eastAsia="ＭＳ Ｐゴシック" w:hAnsi="Century" w:cs="ＭＳ 明朝" w:hint="eastAsia"/>
          <w:kern w:val="0"/>
          <w:sz w:val="24"/>
          <w:szCs w:val="24"/>
        </w:rPr>
        <w:t>.</w:t>
      </w:r>
      <w:r w:rsidRPr="009B4172">
        <w:rPr>
          <w:rFonts w:ascii="Century" w:eastAsia="ＭＳ 明朝" w:hAnsi="Century" w:cs="ＭＳ Ｐゴシック" w:hint="eastAsia"/>
          <w:kern w:val="0"/>
          <w:sz w:val="24"/>
          <w:szCs w:val="24"/>
        </w:rPr>
        <w:t>この国の生命軽視の態度は、動物に対しても人間に対しても変わりがない。これは、現代国際社</w:t>
      </w:r>
    </w:p>
    <w:p w:rsidR="001F0CE4" w:rsidRDefault="001F0CE4" w:rsidP="001F0CE4">
      <w:pPr>
        <w:widowControl/>
        <w:spacing w:line="320" w:lineRule="exact"/>
        <w:ind w:left="420" w:hanging="420"/>
        <w:jc w:val="left"/>
        <w:rPr>
          <w:rFonts w:ascii="Century" w:eastAsia="ＭＳ 明朝" w:hAnsi="Century" w:cs="ＭＳ Ｐゴシック"/>
          <w:kern w:val="0"/>
          <w:sz w:val="24"/>
          <w:szCs w:val="24"/>
        </w:rPr>
      </w:pPr>
      <w:r w:rsidRPr="009B4172">
        <w:rPr>
          <w:rFonts w:ascii="Century" w:eastAsia="ＭＳ 明朝" w:hAnsi="Century" w:cs="ＭＳ Ｐゴシック" w:hint="eastAsia"/>
          <w:kern w:val="0"/>
          <w:sz w:val="24"/>
          <w:szCs w:val="24"/>
        </w:rPr>
        <w:t>会の中で、恥ずべきことである。人権を重視するという国際社会の流れの中で、</w:t>
      </w:r>
      <w:r w:rsidRPr="009B4172">
        <w:rPr>
          <w:rFonts w:ascii="Century" w:eastAsia="ＭＳ Ｐゴシック" w:hAnsi="Century" w:cs="ＭＳ Ｐゴシック"/>
          <w:kern w:val="0"/>
          <w:sz w:val="24"/>
          <w:szCs w:val="24"/>
        </w:rPr>
        <w:t>21</w:t>
      </w:r>
      <w:r w:rsidRPr="009B4172">
        <w:rPr>
          <w:rFonts w:ascii="Century" w:eastAsia="ＭＳ 明朝" w:hAnsi="Century" w:cs="ＭＳ Ｐゴシック" w:hint="eastAsia"/>
          <w:kern w:val="0"/>
          <w:sz w:val="24"/>
          <w:szCs w:val="24"/>
        </w:rPr>
        <w:t>世紀もすでに</w:t>
      </w:r>
    </w:p>
    <w:p w:rsidR="001F0CE4" w:rsidRDefault="001F0CE4" w:rsidP="001F0CE4">
      <w:pPr>
        <w:widowControl/>
        <w:spacing w:line="320" w:lineRule="exact"/>
        <w:ind w:left="420" w:hanging="420"/>
        <w:jc w:val="left"/>
        <w:rPr>
          <w:rFonts w:ascii="Century" w:eastAsia="ＭＳ 明朝" w:hAnsi="Century" w:cs="ＭＳ Ｐゴシック"/>
          <w:kern w:val="0"/>
          <w:sz w:val="24"/>
          <w:szCs w:val="24"/>
        </w:rPr>
      </w:pPr>
      <w:r w:rsidRPr="009B4172">
        <w:rPr>
          <w:rFonts w:ascii="Century" w:eastAsia="ＭＳ Ｐゴシック" w:hAnsi="Century" w:cs="ＭＳ Ｐゴシック"/>
          <w:kern w:val="0"/>
          <w:sz w:val="24"/>
          <w:szCs w:val="24"/>
        </w:rPr>
        <w:t>14</w:t>
      </w:r>
      <w:r w:rsidRPr="009B4172">
        <w:rPr>
          <w:rFonts w:ascii="Century" w:eastAsia="ＭＳ 明朝" w:hAnsi="Century" w:cs="ＭＳ Ｐゴシック" w:hint="eastAsia"/>
          <w:kern w:val="0"/>
          <w:sz w:val="24"/>
          <w:szCs w:val="24"/>
        </w:rPr>
        <w:t>年が経過した現在においてなお、先進国を自称する我が国において、死刑制度を存置している</w:t>
      </w:r>
    </w:p>
    <w:p w:rsidR="001F0CE4" w:rsidRPr="009B4172" w:rsidRDefault="001F0CE4" w:rsidP="001F0CE4">
      <w:pPr>
        <w:widowControl/>
        <w:spacing w:line="320" w:lineRule="exact"/>
        <w:ind w:left="420" w:hanging="420"/>
        <w:jc w:val="left"/>
        <w:rPr>
          <w:rFonts w:ascii="ＭＳ Ｐゴシック" w:eastAsia="ＭＳ Ｐゴシック" w:hAnsi="ＭＳ Ｐゴシック" w:cs="ＭＳ Ｐゴシック"/>
          <w:kern w:val="0"/>
          <w:sz w:val="24"/>
          <w:szCs w:val="24"/>
        </w:rPr>
      </w:pPr>
      <w:r>
        <w:rPr>
          <w:rFonts w:ascii="Century" w:eastAsia="ＭＳ 明朝" w:hAnsi="Century" w:cs="ＭＳ Ｐゴシック" w:hint="eastAsia"/>
          <w:kern w:val="0"/>
          <w:sz w:val="24"/>
          <w:szCs w:val="24"/>
        </w:rPr>
        <w:t>事実</w:t>
      </w:r>
      <w:r w:rsidRPr="009B4172">
        <w:rPr>
          <w:rFonts w:ascii="Century" w:eastAsia="ＭＳ 明朝" w:hAnsi="Century" w:cs="ＭＳ Ｐゴシック" w:hint="eastAsia"/>
          <w:kern w:val="0"/>
          <w:sz w:val="24"/>
          <w:szCs w:val="24"/>
        </w:rPr>
        <w:t>は、容認できないことである。</w:t>
      </w:r>
      <w:r w:rsidRPr="009B4172">
        <w:rPr>
          <w:rFonts w:ascii="ＭＳ Ｐゴシック" w:eastAsia="ＭＳ Ｐゴシック" w:hAnsi="ＭＳ Ｐゴシック" w:cs="ＭＳ Ｐゴシック"/>
          <w:kern w:val="0"/>
          <w:sz w:val="24"/>
          <w:szCs w:val="24"/>
        </w:rPr>
        <w:t xml:space="preserve"> </w:t>
      </w:r>
    </w:p>
    <w:p w:rsidR="001F0CE4" w:rsidRPr="009B4172" w:rsidRDefault="001F0CE4" w:rsidP="001F0CE4">
      <w:pPr>
        <w:widowControl/>
        <w:spacing w:line="320" w:lineRule="exact"/>
        <w:ind w:left="840"/>
        <w:jc w:val="left"/>
        <w:rPr>
          <w:rFonts w:ascii="ＭＳ Ｐゴシック" w:eastAsia="ＭＳ Ｐゴシック" w:hAnsi="ＭＳ Ｐゴシック" w:cs="ＭＳ Ｐゴシック"/>
          <w:kern w:val="0"/>
          <w:sz w:val="24"/>
          <w:szCs w:val="24"/>
        </w:rPr>
      </w:pPr>
      <w:r w:rsidRPr="009B4172">
        <w:rPr>
          <w:rFonts w:ascii="Century" w:eastAsia="ＭＳ Ｐゴシック" w:hAnsi="Century" w:cs="ＭＳ Ｐゴシック"/>
          <w:kern w:val="0"/>
          <w:sz w:val="24"/>
          <w:szCs w:val="24"/>
        </w:rPr>
        <w:t> </w:t>
      </w:r>
      <w:r w:rsidRPr="009B4172">
        <w:rPr>
          <w:rFonts w:ascii="ＭＳ Ｐゴシック" w:eastAsia="ＭＳ Ｐゴシック" w:hAnsi="ＭＳ Ｐゴシック" w:cs="ＭＳ Ｐゴシック"/>
          <w:kern w:val="0"/>
          <w:sz w:val="24"/>
          <w:szCs w:val="24"/>
        </w:rPr>
        <w:t xml:space="preserve"> </w:t>
      </w:r>
    </w:p>
    <w:p w:rsidR="001F0CE4" w:rsidRPr="009B4172" w:rsidRDefault="001F0CE4" w:rsidP="001F0CE4">
      <w:pPr>
        <w:widowControl/>
        <w:spacing w:line="320" w:lineRule="exact"/>
        <w:jc w:val="left"/>
        <w:rPr>
          <w:rFonts w:ascii="ＭＳ Ｐゴシック" w:eastAsia="ＭＳ Ｐゴシック" w:hAnsi="ＭＳ Ｐゴシック" w:cs="ＭＳ Ｐゴシック"/>
          <w:kern w:val="0"/>
          <w:sz w:val="22"/>
        </w:rPr>
      </w:pPr>
      <w:r w:rsidRPr="009B4172">
        <w:rPr>
          <w:rFonts w:ascii="Century" w:eastAsia="ＭＳ 明朝" w:hAnsi="Century" w:cs="ＭＳ Ｐゴシック" w:hint="eastAsia"/>
          <w:kern w:val="0"/>
          <w:sz w:val="24"/>
          <w:szCs w:val="24"/>
        </w:rPr>
        <w:t>小泉被告人は犬猫を取り巻く現実を世間に訴えるために、この事件を起こした。要人を殺害するという方法は間違っているが、被告人の提起した日本の犬猫アウシュビッツ問題をまったくとりあげぬまま、この要人殺害事件のいっさいの責任を、</w:t>
      </w:r>
      <w:r w:rsidRPr="009B4172">
        <w:rPr>
          <w:rFonts w:ascii="Century" w:eastAsia="ＭＳ Ｐゴシック" w:hAnsi="Century" w:cs="ＭＳ Ｐゴシック"/>
          <w:kern w:val="0"/>
          <w:sz w:val="24"/>
          <w:szCs w:val="24"/>
        </w:rPr>
        <w:t>40</w:t>
      </w:r>
      <w:r w:rsidRPr="009B4172">
        <w:rPr>
          <w:rFonts w:ascii="Century" w:eastAsia="ＭＳ 明朝" w:hAnsi="Century" w:cs="ＭＳ Ｐゴシック" w:hint="eastAsia"/>
          <w:kern w:val="0"/>
          <w:sz w:val="24"/>
          <w:szCs w:val="24"/>
        </w:rPr>
        <w:t>年前に他の数百万の犬と同様に保健所で殺されたチロちゃんの、幼い飼い主であった被告人の心情も不問にし、彼の身勝手さと残忍さにすべて負わせ片を付けようとするのは、間違っている。この事件の真の原因を、国は、裁判所は、厳正に受け止めるべきである。</w:t>
      </w:r>
      <w:r w:rsidRPr="009B4172">
        <w:rPr>
          <w:rFonts w:ascii="ＭＳ Ｐゴシック" w:eastAsia="ＭＳ Ｐゴシック" w:hAnsi="ＭＳ Ｐゴシック" w:cs="ＭＳ Ｐゴシック"/>
          <w:kern w:val="0"/>
          <w:sz w:val="22"/>
        </w:rPr>
        <w:t xml:space="preserve"> </w:t>
      </w:r>
      <w:r w:rsidRPr="009B4172">
        <w:rPr>
          <w:rFonts w:ascii="Century" w:eastAsia="ＭＳ Ｐゴシック" w:hAnsi="Century" w:cs="ＭＳ Ｐゴシック"/>
          <w:kern w:val="0"/>
          <w:sz w:val="22"/>
        </w:rPr>
        <w:t> </w:t>
      </w:r>
      <w:r w:rsidRPr="009B4172">
        <w:rPr>
          <w:rFonts w:ascii="ＭＳ Ｐゴシック" w:eastAsia="ＭＳ Ｐゴシック" w:hAnsi="ＭＳ Ｐゴシック" w:cs="ＭＳ Ｐゴシック"/>
          <w:kern w:val="0"/>
          <w:sz w:val="22"/>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48"/>
        <w:gridCol w:w="7225"/>
      </w:tblGrid>
      <w:tr w:rsidR="004D5237" w:rsidRPr="009B4172" w:rsidTr="004D5237">
        <w:trPr>
          <w:trHeight w:val="484"/>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rsidR="004D5237" w:rsidRPr="004D5237" w:rsidRDefault="004D5237" w:rsidP="00404EBB">
            <w:pPr>
              <w:widowControl/>
              <w:spacing w:line="320" w:lineRule="exact"/>
              <w:jc w:val="left"/>
              <w:rPr>
                <w:rFonts w:ascii="ＭＳ Ｐゴシック" w:eastAsia="ＭＳ Ｐゴシック" w:hAnsi="ＭＳ Ｐゴシック" w:cs="ＭＳ Ｐゴシック"/>
                <w:b/>
                <w:kern w:val="0"/>
                <w:sz w:val="22"/>
              </w:rPr>
            </w:pPr>
            <w:r w:rsidRPr="009B4172">
              <w:rPr>
                <w:rFonts w:ascii="ＭＳ Ｐゴシック" w:eastAsia="ＭＳ Ｐゴシック" w:hAnsi="ＭＳ Ｐゴシック" w:cs="ＭＳ Ｐゴシック"/>
                <w:kern w:val="0"/>
                <w:sz w:val="22"/>
              </w:rPr>
              <w:t xml:space="preserve">  </w:t>
            </w:r>
            <w:r w:rsidRPr="004D5237">
              <w:rPr>
                <w:rFonts w:ascii="Century" w:eastAsia="ＭＳ 明朝" w:hAnsi="Century" w:cs="ＭＳ Ｐゴシック" w:hint="eastAsia"/>
                <w:b/>
                <w:kern w:val="0"/>
                <w:sz w:val="22"/>
              </w:rPr>
              <w:t>氏</w:t>
            </w:r>
            <w:r>
              <w:rPr>
                <w:rFonts w:ascii="Century" w:eastAsia="ＭＳ 明朝" w:hAnsi="Century" w:cs="ＭＳ Ｐゴシック" w:hint="eastAsia"/>
                <w:b/>
                <w:kern w:val="0"/>
                <w:sz w:val="22"/>
              </w:rPr>
              <w:t xml:space="preserve">　</w:t>
            </w:r>
            <w:r w:rsidRPr="004D5237">
              <w:rPr>
                <w:rFonts w:ascii="Century" w:eastAsia="ＭＳ 明朝" w:hAnsi="Century" w:cs="ＭＳ Ｐゴシック" w:hint="eastAsia"/>
                <w:b/>
                <w:kern w:val="0"/>
                <w:sz w:val="22"/>
              </w:rPr>
              <w:t>名</w:t>
            </w:r>
            <w:r w:rsidRPr="004D5237">
              <w:rPr>
                <w:rFonts w:ascii="ＭＳ Ｐゴシック" w:eastAsia="ＭＳ Ｐゴシック" w:hAnsi="ＭＳ Ｐゴシック" w:cs="ＭＳ Ｐゴシック"/>
                <w:b/>
                <w:kern w:val="0"/>
                <w:sz w:val="22"/>
              </w:rPr>
              <w:t xml:space="preserve"> </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rsidR="004D5237" w:rsidRPr="009B4172" w:rsidRDefault="004D5237" w:rsidP="0013576C">
            <w:pPr>
              <w:widowControl/>
              <w:spacing w:line="240" w:lineRule="exact"/>
              <w:ind w:left="1104" w:hangingChars="500" w:hanging="1104"/>
              <w:jc w:val="left"/>
              <w:rPr>
                <w:rFonts w:ascii="ＭＳ Ｐゴシック" w:eastAsia="ＭＳ Ｐゴシック" w:hAnsi="ＭＳ Ｐゴシック" w:cs="ＭＳ Ｐゴシック"/>
                <w:kern w:val="0"/>
                <w:sz w:val="22"/>
              </w:rPr>
            </w:pPr>
            <w:r w:rsidRPr="004D5237">
              <w:rPr>
                <w:rFonts w:ascii="Century" w:eastAsia="ＭＳ 明朝" w:hAnsi="Century" w:cs="ＭＳ Ｐゴシック" w:hint="eastAsia"/>
                <w:b/>
                <w:kern w:val="0"/>
                <w:sz w:val="22"/>
              </w:rPr>
              <w:t>住</w:t>
            </w:r>
            <w:r>
              <w:rPr>
                <w:rFonts w:ascii="Century" w:eastAsia="ＭＳ 明朝" w:hAnsi="Century" w:cs="ＭＳ Ｐゴシック" w:hint="eastAsia"/>
                <w:b/>
                <w:kern w:val="0"/>
                <w:sz w:val="22"/>
              </w:rPr>
              <w:t xml:space="preserve">　</w:t>
            </w:r>
            <w:r w:rsidRPr="004D5237">
              <w:rPr>
                <w:rFonts w:ascii="Century" w:eastAsia="ＭＳ 明朝" w:hAnsi="Century" w:cs="ＭＳ Ｐゴシック" w:hint="eastAsia"/>
                <w:b/>
                <w:kern w:val="0"/>
                <w:sz w:val="22"/>
              </w:rPr>
              <w:t>所</w:t>
            </w:r>
            <w:r w:rsidRPr="009B4172">
              <w:rPr>
                <w:rFonts w:ascii="Century" w:eastAsia="ＭＳ 明朝" w:hAnsi="Century" w:cs="ＭＳ Ｐゴシック" w:hint="eastAsia"/>
                <w:b/>
                <w:color w:val="FF0000"/>
                <w:kern w:val="0"/>
                <w:sz w:val="22"/>
              </w:rPr>
              <w:t>（県からお書きください。上段と同じである場合も</w:t>
            </w:r>
            <w:r w:rsidR="0013576C">
              <w:rPr>
                <w:rFonts w:ascii="Century" w:eastAsia="ＭＳ 明朝" w:hAnsi="Century" w:cs="ＭＳ Ｐゴシック" w:hint="eastAsia"/>
                <w:b/>
                <w:color w:val="FF0000"/>
                <w:kern w:val="0"/>
                <w:sz w:val="22"/>
              </w:rPr>
              <w:t xml:space="preserve">　</w:t>
            </w:r>
            <w:r w:rsidRPr="009B4172">
              <w:rPr>
                <w:rFonts w:ascii="Century" w:eastAsia="ＭＳ 明朝" w:hAnsi="Century" w:cs="ＭＳ Ｐゴシック" w:hint="eastAsia"/>
                <w:b/>
                <w:color w:val="FF0000"/>
                <w:kern w:val="0"/>
                <w:sz w:val="22"/>
              </w:rPr>
              <w:t>〃</w:t>
            </w:r>
            <w:r w:rsidR="0013576C">
              <w:rPr>
                <w:rFonts w:ascii="Century" w:eastAsia="ＭＳ 明朝" w:hAnsi="Century" w:cs="ＭＳ Ｐゴシック" w:hint="eastAsia"/>
                <w:b/>
                <w:color w:val="FF0000"/>
                <w:kern w:val="0"/>
                <w:sz w:val="22"/>
              </w:rPr>
              <w:t xml:space="preserve">　</w:t>
            </w:r>
            <w:r w:rsidRPr="009B4172">
              <w:rPr>
                <w:rFonts w:ascii="Century" w:eastAsia="ＭＳ 明朝" w:hAnsi="Century" w:cs="ＭＳ Ｐゴシック" w:hint="eastAsia"/>
                <w:b/>
                <w:color w:val="FF0000"/>
                <w:kern w:val="0"/>
                <w:sz w:val="22"/>
              </w:rPr>
              <w:t>は</w:t>
            </w:r>
            <w:r w:rsidR="0013576C">
              <w:rPr>
                <w:rFonts w:ascii="Century" w:eastAsia="ＭＳ 明朝" w:hAnsi="Century" w:cs="ＭＳ Ｐゴシック" w:hint="eastAsia"/>
                <w:b/>
                <w:color w:val="FF0000"/>
                <w:kern w:val="0"/>
                <w:sz w:val="22"/>
              </w:rPr>
              <w:t>不可です</w:t>
            </w:r>
            <w:r w:rsidRPr="009B4172">
              <w:rPr>
                <w:rFonts w:ascii="Century" w:eastAsia="ＭＳ 明朝" w:hAnsi="Century" w:cs="ＭＳ Ｐゴシック" w:hint="eastAsia"/>
                <w:b/>
                <w:color w:val="FF0000"/>
                <w:kern w:val="0"/>
                <w:sz w:val="22"/>
              </w:rPr>
              <w:t>。</w:t>
            </w:r>
            <w:r w:rsidR="0013576C">
              <w:rPr>
                <w:rFonts w:ascii="Century" w:eastAsia="ＭＳ 明朝" w:hAnsi="Century" w:cs="ＭＳ Ｐゴシック" w:hint="eastAsia"/>
                <w:b/>
                <w:color w:val="FF0000"/>
                <w:kern w:val="0"/>
                <w:sz w:val="22"/>
              </w:rPr>
              <w:t>必ず</w:t>
            </w:r>
            <w:bookmarkStart w:id="0" w:name="_GoBack"/>
            <w:bookmarkEnd w:id="0"/>
            <w:r w:rsidRPr="009B4172">
              <w:rPr>
                <w:rFonts w:ascii="Century" w:eastAsia="ＭＳ 明朝" w:hAnsi="Century" w:cs="ＭＳ Ｐゴシック" w:hint="eastAsia"/>
                <w:b/>
                <w:color w:val="FF0000"/>
                <w:kern w:val="0"/>
                <w:sz w:val="22"/>
              </w:rPr>
              <w:t>県からお書きください。）</w:t>
            </w:r>
            <w:r w:rsidRPr="009B4172">
              <w:rPr>
                <w:rFonts w:ascii="ＭＳ Ｐゴシック" w:eastAsia="ＭＳ Ｐゴシック" w:hAnsi="ＭＳ Ｐゴシック" w:cs="ＭＳ Ｐゴシック"/>
                <w:kern w:val="0"/>
                <w:sz w:val="22"/>
              </w:rPr>
              <w:t xml:space="preserve"> </w:t>
            </w:r>
          </w:p>
        </w:tc>
      </w:tr>
      <w:tr w:rsidR="004D5237" w:rsidRPr="009B4172" w:rsidTr="004D5237">
        <w:trPr>
          <w:trHeight w:val="622"/>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rsidR="004D5237" w:rsidRPr="009B4172" w:rsidRDefault="004D5237" w:rsidP="00404EBB">
            <w:pPr>
              <w:widowControl/>
              <w:spacing w:line="320" w:lineRule="exact"/>
              <w:jc w:val="left"/>
              <w:rPr>
                <w:rFonts w:ascii="ＭＳ Ｐゴシック" w:eastAsia="ＭＳ Ｐゴシック" w:hAnsi="ＭＳ Ｐゴシック" w:cs="ＭＳ Ｐゴシック"/>
                <w:kern w:val="0"/>
                <w:sz w:val="22"/>
              </w:rPr>
            </w:pPr>
            <w:r w:rsidRPr="009B4172">
              <w:rPr>
                <w:rFonts w:ascii="ＭＳ Ｐゴシック" w:eastAsia="ＭＳ Ｐゴシック" w:hAnsi="ＭＳ Ｐゴシック" w:cs="ＭＳ Ｐゴシック"/>
                <w:kern w:val="0"/>
                <w:sz w:val="22"/>
              </w:rPr>
              <w:t xml:space="preserve">  </w:t>
            </w:r>
          </w:p>
          <w:p w:rsidR="004D5237" w:rsidRPr="009B4172" w:rsidRDefault="004D5237" w:rsidP="00404EBB">
            <w:pPr>
              <w:widowControl/>
              <w:spacing w:line="320" w:lineRule="exact"/>
              <w:jc w:val="left"/>
              <w:rPr>
                <w:rFonts w:ascii="ＭＳ Ｐゴシック" w:eastAsia="ＭＳ Ｐゴシック" w:hAnsi="ＭＳ Ｐゴシック" w:cs="ＭＳ Ｐゴシック"/>
                <w:kern w:val="0"/>
                <w:sz w:val="22"/>
              </w:rPr>
            </w:pPr>
            <w:r w:rsidRPr="009B4172">
              <w:rPr>
                <w:rFonts w:ascii="ＭＳ Ｐゴシック" w:eastAsia="ＭＳ Ｐゴシック" w:hAnsi="ＭＳ Ｐゴシック" w:cs="ＭＳ Ｐゴシック"/>
                <w:kern w:val="0"/>
                <w:sz w:val="22"/>
              </w:rPr>
              <w:t xml:space="preserve">  </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rsidR="004D5237" w:rsidRPr="009B4172" w:rsidRDefault="004D5237" w:rsidP="00404EBB">
            <w:pPr>
              <w:widowControl/>
              <w:spacing w:line="320" w:lineRule="exact"/>
              <w:jc w:val="left"/>
              <w:rPr>
                <w:rFonts w:ascii="ＭＳ Ｐゴシック" w:eastAsia="ＭＳ Ｐゴシック" w:hAnsi="ＭＳ Ｐゴシック" w:cs="ＭＳ Ｐゴシック"/>
                <w:kern w:val="0"/>
                <w:sz w:val="22"/>
              </w:rPr>
            </w:pPr>
            <w:r w:rsidRPr="009B4172">
              <w:rPr>
                <w:rFonts w:ascii="ＭＳ Ｐゴシック" w:eastAsia="ＭＳ Ｐゴシック" w:hAnsi="ＭＳ Ｐゴシック" w:cs="ＭＳ Ｐゴシック"/>
                <w:kern w:val="0"/>
                <w:sz w:val="22"/>
              </w:rPr>
              <w:t xml:space="preserve">  </w:t>
            </w:r>
          </w:p>
        </w:tc>
      </w:tr>
      <w:tr w:rsidR="004D5237" w:rsidRPr="009B4172" w:rsidTr="004D5237">
        <w:trPr>
          <w:trHeight w:val="640"/>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rsidR="004D5237" w:rsidRPr="009B4172" w:rsidRDefault="004D5237" w:rsidP="00404EBB">
            <w:pPr>
              <w:widowControl/>
              <w:spacing w:line="320" w:lineRule="exact"/>
              <w:jc w:val="left"/>
              <w:rPr>
                <w:rFonts w:ascii="ＭＳ Ｐゴシック" w:eastAsia="ＭＳ Ｐゴシック" w:hAnsi="ＭＳ Ｐゴシック" w:cs="ＭＳ Ｐゴシック"/>
                <w:kern w:val="0"/>
                <w:sz w:val="22"/>
              </w:rPr>
            </w:pPr>
            <w:r w:rsidRPr="009B4172">
              <w:rPr>
                <w:rFonts w:ascii="ＭＳ Ｐゴシック" w:eastAsia="ＭＳ Ｐゴシック" w:hAnsi="ＭＳ Ｐゴシック" w:cs="ＭＳ Ｐゴシック"/>
                <w:kern w:val="0"/>
                <w:sz w:val="22"/>
              </w:rPr>
              <w:t xml:space="preserve">  </w:t>
            </w:r>
          </w:p>
          <w:p w:rsidR="004D5237" w:rsidRPr="009B4172" w:rsidRDefault="004D5237" w:rsidP="00404EBB">
            <w:pPr>
              <w:widowControl/>
              <w:spacing w:line="320" w:lineRule="exact"/>
              <w:jc w:val="left"/>
              <w:rPr>
                <w:rFonts w:ascii="ＭＳ Ｐゴシック" w:eastAsia="ＭＳ Ｐゴシック" w:hAnsi="ＭＳ Ｐゴシック" w:cs="ＭＳ Ｐゴシック"/>
                <w:kern w:val="0"/>
                <w:sz w:val="22"/>
              </w:rPr>
            </w:pPr>
            <w:r w:rsidRPr="009B4172">
              <w:rPr>
                <w:rFonts w:ascii="ＭＳ Ｐゴシック" w:eastAsia="ＭＳ Ｐゴシック" w:hAnsi="ＭＳ Ｐゴシック" w:cs="ＭＳ Ｐゴシック"/>
                <w:kern w:val="0"/>
                <w:sz w:val="22"/>
              </w:rPr>
              <w:t xml:space="preserve">  </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rsidR="004D5237" w:rsidRPr="009B4172" w:rsidRDefault="004D5237" w:rsidP="00404EBB">
            <w:pPr>
              <w:widowControl/>
              <w:spacing w:line="320" w:lineRule="exact"/>
              <w:jc w:val="left"/>
              <w:rPr>
                <w:rFonts w:ascii="ＭＳ Ｐゴシック" w:eastAsia="ＭＳ Ｐゴシック" w:hAnsi="ＭＳ Ｐゴシック" w:cs="ＭＳ Ｐゴシック"/>
                <w:kern w:val="0"/>
                <w:sz w:val="22"/>
              </w:rPr>
            </w:pPr>
            <w:r w:rsidRPr="009B4172">
              <w:rPr>
                <w:rFonts w:ascii="ＭＳ Ｐゴシック" w:eastAsia="ＭＳ Ｐゴシック" w:hAnsi="ＭＳ Ｐゴシック" w:cs="ＭＳ Ｐゴシック"/>
                <w:kern w:val="0"/>
                <w:sz w:val="22"/>
              </w:rPr>
              <w:t xml:space="preserve">  </w:t>
            </w:r>
          </w:p>
        </w:tc>
      </w:tr>
      <w:tr w:rsidR="004D5237" w:rsidRPr="009B4172" w:rsidTr="004D5237">
        <w:trPr>
          <w:trHeight w:val="640"/>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rsidR="004D5237" w:rsidRPr="009B4172" w:rsidRDefault="004D5237" w:rsidP="00404EBB">
            <w:pPr>
              <w:widowControl/>
              <w:spacing w:line="320" w:lineRule="exact"/>
              <w:jc w:val="left"/>
              <w:rPr>
                <w:rFonts w:ascii="ＭＳ Ｐゴシック" w:eastAsia="ＭＳ Ｐゴシック" w:hAnsi="ＭＳ Ｐゴシック" w:cs="ＭＳ Ｐゴシック"/>
                <w:kern w:val="0"/>
                <w:sz w:val="22"/>
              </w:rPr>
            </w:pPr>
            <w:r w:rsidRPr="009B4172">
              <w:rPr>
                <w:rFonts w:ascii="ＭＳ Ｐゴシック" w:eastAsia="ＭＳ Ｐゴシック" w:hAnsi="ＭＳ Ｐゴシック" w:cs="ＭＳ Ｐゴシック"/>
                <w:kern w:val="0"/>
                <w:sz w:val="22"/>
              </w:rPr>
              <w:t xml:space="preserve">  </w:t>
            </w:r>
          </w:p>
          <w:p w:rsidR="004D5237" w:rsidRPr="009B4172" w:rsidRDefault="004D5237" w:rsidP="00404EBB">
            <w:pPr>
              <w:widowControl/>
              <w:spacing w:line="320" w:lineRule="exact"/>
              <w:jc w:val="left"/>
              <w:rPr>
                <w:rFonts w:ascii="ＭＳ Ｐゴシック" w:eastAsia="ＭＳ Ｐゴシック" w:hAnsi="ＭＳ Ｐゴシック" w:cs="ＭＳ Ｐゴシック"/>
                <w:kern w:val="0"/>
                <w:sz w:val="22"/>
              </w:rPr>
            </w:pPr>
            <w:r w:rsidRPr="009B4172">
              <w:rPr>
                <w:rFonts w:ascii="ＭＳ Ｐゴシック" w:eastAsia="ＭＳ Ｐゴシック" w:hAnsi="ＭＳ Ｐゴシック" w:cs="ＭＳ Ｐゴシック"/>
                <w:kern w:val="0"/>
                <w:sz w:val="22"/>
              </w:rPr>
              <w:t xml:space="preserve">  </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rsidR="004D5237" w:rsidRPr="009B4172" w:rsidRDefault="004D5237" w:rsidP="00404EBB">
            <w:pPr>
              <w:widowControl/>
              <w:spacing w:line="320" w:lineRule="exact"/>
              <w:jc w:val="left"/>
              <w:rPr>
                <w:rFonts w:ascii="ＭＳ Ｐゴシック" w:eastAsia="ＭＳ Ｐゴシック" w:hAnsi="ＭＳ Ｐゴシック" w:cs="ＭＳ Ｐゴシック"/>
                <w:kern w:val="0"/>
                <w:sz w:val="22"/>
              </w:rPr>
            </w:pPr>
            <w:r w:rsidRPr="009B4172">
              <w:rPr>
                <w:rFonts w:ascii="ＭＳ Ｐゴシック" w:eastAsia="ＭＳ Ｐゴシック" w:hAnsi="ＭＳ Ｐゴシック" w:cs="ＭＳ Ｐゴシック"/>
                <w:kern w:val="0"/>
                <w:sz w:val="22"/>
              </w:rPr>
              <w:t xml:space="preserve">  </w:t>
            </w:r>
          </w:p>
        </w:tc>
      </w:tr>
      <w:tr w:rsidR="004D5237" w:rsidRPr="009B4172" w:rsidTr="004D5237">
        <w:trPr>
          <w:trHeight w:val="640"/>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rsidR="004D5237" w:rsidRPr="009B4172" w:rsidRDefault="004D5237" w:rsidP="00404EBB">
            <w:pPr>
              <w:widowControl/>
              <w:spacing w:line="320" w:lineRule="exact"/>
              <w:jc w:val="left"/>
              <w:rPr>
                <w:rFonts w:ascii="ＭＳ Ｐゴシック" w:eastAsia="ＭＳ Ｐゴシック" w:hAnsi="ＭＳ Ｐゴシック" w:cs="ＭＳ Ｐゴシック"/>
                <w:kern w:val="0"/>
                <w:sz w:val="22"/>
              </w:rPr>
            </w:pPr>
            <w:r w:rsidRPr="009B4172">
              <w:rPr>
                <w:rFonts w:ascii="ＭＳ Ｐゴシック" w:eastAsia="ＭＳ Ｐゴシック" w:hAnsi="ＭＳ Ｐゴシック" w:cs="ＭＳ Ｐゴシック"/>
                <w:kern w:val="0"/>
                <w:sz w:val="22"/>
              </w:rPr>
              <w:t xml:space="preserve">  </w:t>
            </w:r>
          </w:p>
          <w:p w:rsidR="004D5237" w:rsidRPr="009B4172" w:rsidRDefault="004D5237" w:rsidP="00404EBB">
            <w:pPr>
              <w:widowControl/>
              <w:spacing w:line="320" w:lineRule="exact"/>
              <w:jc w:val="left"/>
              <w:rPr>
                <w:rFonts w:ascii="ＭＳ Ｐゴシック" w:eastAsia="ＭＳ Ｐゴシック" w:hAnsi="ＭＳ Ｐゴシック" w:cs="ＭＳ Ｐゴシック"/>
                <w:kern w:val="0"/>
                <w:sz w:val="22"/>
              </w:rPr>
            </w:pPr>
            <w:r w:rsidRPr="009B4172">
              <w:rPr>
                <w:rFonts w:ascii="ＭＳ Ｐゴシック" w:eastAsia="ＭＳ Ｐゴシック" w:hAnsi="ＭＳ Ｐゴシック" w:cs="ＭＳ Ｐゴシック"/>
                <w:kern w:val="0"/>
                <w:sz w:val="22"/>
              </w:rPr>
              <w:t xml:space="preserve">  </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rsidR="004D5237" w:rsidRPr="009B4172" w:rsidRDefault="004D5237" w:rsidP="00404EBB">
            <w:pPr>
              <w:widowControl/>
              <w:spacing w:line="320" w:lineRule="exact"/>
              <w:jc w:val="left"/>
              <w:rPr>
                <w:rFonts w:ascii="ＭＳ Ｐゴシック" w:eastAsia="ＭＳ Ｐゴシック" w:hAnsi="ＭＳ Ｐゴシック" w:cs="ＭＳ Ｐゴシック"/>
                <w:kern w:val="0"/>
                <w:sz w:val="22"/>
              </w:rPr>
            </w:pPr>
            <w:r w:rsidRPr="009B4172">
              <w:rPr>
                <w:rFonts w:ascii="ＭＳ Ｐゴシック" w:eastAsia="ＭＳ Ｐゴシック" w:hAnsi="ＭＳ Ｐゴシック" w:cs="ＭＳ Ｐゴシック"/>
                <w:kern w:val="0"/>
                <w:sz w:val="22"/>
              </w:rPr>
              <w:t xml:space="preserve">  </w:t>
            </w:r>
          </w:p>
        </w:tc>
      </w:tr>
      <w:tr w:rsidR="004D5237" w:rsidRPr="009B4172" w:rsidTr="004D5237">
        <w:trPr>
          <w:trHeight w:val="761"/>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rsidR="004D5237" w:rsidRPr="009B4172" w:rsidRDefault="004D5237" w:rsidP="00404EBB">
            <w:pPr>
              <w:widowControl/>
              <w:spacing w:line="320" w:lineRule="exact"/>
              <w:jc w:val="left"/>
              <w:rPr>
                <w:rFonts w:ascii="ＭＳ Ｐゴシック" w:eastAsia="ＭＳ Ｐゴシック" w:hAnsi="ＭＳ Ｐゴシック" w:cs="ＭＳ Ｐゴシック"/>
                <w:kern w:val="0"/>
                <w:sz w:val="22"/>
              </w:rPr>
            </w:pPr>
            <w:r w:rsidRPr="009B4172">
              <w:rPr>
                <w:rFonts w:ascii="ＭＳ Ｐゴシック" w:eastAsia="ＭＳ Ｐゴシック" w:hAnsi="ＭＳ Ｐゴシック" w:cs="ＭＳ Ｐゴシック"/>
                <w:kern w:val="0"/>
                <w:sz w:val="22"/>
              </w:rPr>
              <w:t xml:space="preserve">  </w:t>
            </w:r>
          </w:p>
          <w:p w:rsidR="004D5237" w:rsidRPr="009B4172" w:rsidRDefault="004D5237" w:rsidP="00404EBB">
            <w:pPr>
              <w:widowControl/>
              <w:spacing w:line="320" w:lineRule="exact"/>
              <w:jc w:val="left"/>
              <w:rPr>
                <w:rFonts w:ascii="ＭＳ Ｐゴシック" w:eastAsia="ＭＳ Ｐゴシック" w:hAnsi="ＭＳ Ｐゴシック" w:cs="ＭＳ Ｐゴシック"/>
                <w:kern w:val="0"/>
                <w:sz w:val="22"/>
              </w:rPr>
            </w:pPr>
            <w:r w:rsidRPr="009B4172">
              <w:rPr>
                <w:rFonts w:ascii="ＭＳ Ｐゴシック" w:eastAsia="ＭＳ Ｐゴシック" w:hAnsi="ＭＳ Ｐゴシック" w:cs="ＭＳ Ｐゴシック"/>
                <w:kern w:val="0"/>
                <w:sz w:val="22"/>
              </w:rPr>
              <w:t xml:space="preserve">  </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rsidR="004D5237" w:rsidRPr="009B4172" w:rsidRDefault="004D5237" w:rsidP="00404EBB">
            <w:pPr>
              <w:widowControl/>
              <w:spacing w:line="320" w:lineRule="exact"/>
              <w:jc w:val="left"/>
              <w:rPr>
                <w:rFonts w:ascii="ＭＳ Ｐゴシック" w:eastAsia="ＭＳ Ｐゴシック" w:hAnsi="ＭＳ Ｐゴシック" w:cs="ＭＳ Ｐゴシック"/>
                <w:kern w:val="0"/>
                <w:sz w:val="22"/>
              </w:rPr>
            </w:pPr>
            <w:r w:rsidRPr="009B4172">
              <w:rPr>
                <w:rFonts w:ascii="ＭＳ Ｐゴシック" w:eastAsia="ＭＳ Ｐゴシック" w:hAnsi="ＭＳ Ｐゴシック" w:cs="ＭＳ Ｐゴシック"/>
                <w:kern w:val="0"/>
                <w:sz w:val="22"/>
              </w:rPr>
              <w:t xml:space="preserve">  </w:t>
            </w:r>
          </w:p>
        </w:tc>
      </w:tr>
    </w:tbl>
    <w:p w:rsidR="001F0CE4" w:rsidRDefault="001F0CE4" w:rsidP="001F0CE4">
      <w:pPr>
        <w:widowControl/>
        <w:spacing w:line="240" w:lineRule="exact"/>
        <w:jc w:val="left"/>
        <w:rPr>
          <w:rFonts w:ascii="ＭＳ Ｐゴシック" w:eastAsia="ＭＳ Ｐゴシック" w:hAnsi="ＭＳ Ｐゴシック" w:cs="ＭＳ Ｐゴシック"/>
          <w:kern w:val="0"/>
          <w:sz w:val="20"/>
          <w:szCs w:val="20"/>
        </w:rPr>
      </w:pPr>
      <w:r w:rsidRPr="009B4172">
        <w:rPr>
          <w:rFonts w:ascii="ＭＳ Ｐゴシック" w:eastAsia="ＭＳ Ｐゴシック" w:hAnsi="ＭＳ Ｐゴシック" w:cs="ＭＳ Ｐゴシック"/>
          <w:kern w:val="0"/>
          <w:sz w:val="20"/>
          <w:szCs w:val="20"/>
        </w:rPr>
        <w:t>提出期限5月15日</w:t>
      </w:r>
      <w:r>
        <w:rPr>
          <w:rFonts w:ascii="ＭＳ Ｐゴシック" w:eastAsia="ＭＳ Ｐゴシック" w:hAnsi="ＭＳ Ｐゴシック" w:cs="ＭＳ Ｐゴシック" w:hint="eastAsia"/>
          <w:kern w:val="0"/>
          <w:sz w:val="20"/>
          <w:szCs w:val="20"/>
        </w:rPr>
        <w:t>迄必着</w:t>
      </w:r>
      <w:r w:rsidRPr="009B4172">
        <w:rPr>
          <w:rFonts w:ascii="ＭＳ Ｐゴシック" w:eastAsia="ＭＳ Ｐゴシック" w:hAnsi="ＭＳ Ｐゴシック" w:cs="ＭＳ Ｐゴシック"/>
          <w:kern w:val="0"/>
          <w:sz w:val="20"/>
          <w:szCs w:val="20"/>
        </w:rPr>
        <w:t>。口頭弁論のある4月25日に判決日が発表されますが、もはや時間との闘い</w:t>
      </w:r>
      <w:r>
        <w:rPr>
          <w:rFonts w:ascii="ＭＳ Ｐゴシック" w:eastAsia="ＭＳ Ｐゴシック" w:hAnsi="ＭＳ Ｐゴシック" w:cs="ＭＳ Ｐゴシック" w:hint="eastAsia"/>
          <w:kern w:val="0"/>
          <w:sz w:val="20"/>
          <w:szCs w:val="20"/>
        </w:rPr>
        <w:t>で</w:t>
      </w:r>
      <w:r w:rsidRPr="009B4172">
        <w:rPr>
          <w:rFonts w:ascii="ＭＳ Ｐゴシック" w:eastAsia="ＭＳ Ｐゴシック" w:hAnsi="ＭＳ Ｐゴシック" w:cs="ＭＳ Ｐゴシック"/>
          <w:kern w:val="0"/>
          <w:sz w:val="20"/>
          <w:szCs w:val="20"/>
        </w:rPr>
        <w:t>す。</w:t>
      </w:r>
    </w:p>
    <w:p w:rsidR="001F0CE4" w:rsidRPr="00086C56" w:rsidRDefault="001F0CE4" w:rsidP="001F0CE4">
      <w:pPr>
        <w:widowControl/>
        <w:spacing w:line="240" w:lineRule="exact"/>
        <w:jc w:val="left"/>
        <w:rPr>
          <w:rFonts w:ascii="ＭＳ Ｐゴシック" w:eastAsia="ＭＳ Ｐゴシック" w:hAnsi="ＭＳ Ｐゴシック" w:cs="ＭＳ Ｐゴシック"/>
          <w:b/>
          <w:color w:val="FF0000"/>
          <w:kern w:val="0"/>
          <w:sz w:val="20"/>
          <w:szCs w:val="20"/>
        </w:rPr>
      </w:pPr>
      <w:r w:rsidRPr="00086C56">
        <w:rPr>
          <w:rFonts w:ascii="ＭＳ Ｐゴシック" w:eastAsia="ＭＳ Ｐゴシック" w:hAnsi="ＭＳ Ｐゴシック" w:cs="ＭＳ Ｐゴシック"/>
          <w:b/>
          <w:color w:val="FF0000"/>
          <w:kern w:val="0"/>
          <w:sz w:val="20"/>
          <w:szCs w:val="20"/>
        </w:rPr>
        <w:t xml:space="preserve">ご署名にご協力をお願い致します。 </w:t>
      </w:r>
      <w:r w:rsidR="00086C56" w:rsidRPr="00086C56">
        <w:rPr>
          <w:rFonts w:ascii="ＭＳ Ｐゴシック" w:eastAsia="ＭＳ Ｐゴシック" w:hAnsi="ＭＳ Ｐゴシック" w:cs="ＭＳ Ｐゴシック" w:hint="eastAsia"/>
          <w:b/>
          <w:color w:val="FF0000"/>
          <w:kern w:val="0"/>
          <w:sz w:val="20"/>
          <w:szCs w:val="20"/>
        </w:rPr>
        <w:t>印鑑不要です。</w:t>
      </w:r>
      <w:r w:rsidR="004D5237" w:rsidRPr="00086C56">
        <w:rPr>
          <w:rFonts w:ascii="ＭＳ Ｐゴシック" w:eastAsia="ＭＳ Ｐゴシック" w:hAnsi="ＭＳ Ｐゴシック" w:cs="ＭＳ Ｐゴシック" w:hint="eastAsia"/>
          <w:b/>
          <w:color w:val="FF0000"/>
          <w:kern w:val="0"/>
          <w:sz w:val="20"/>
          <w:szCs w:val="20"/>
        </w:rPr>
        <w:t>FAX</w:t>
      </w:r>
      <w:r w:rsidR="004D5237">
        <w:rPr>
          <w:rFonts w:ascii="ＭＳ Ｐゴシック" w:eastAsia="ＭＳ Ｐゴシック" w:hAnsi="ＭＳ Ｐゴシック" w:cs="ＭＳ Ｐゴシック" w:hint="eastAsia"/>
          <w:b/>
          <w:color w:val="FF0000"/>
          <w:kern w:val="0"/>
          <w:sz w:val="20"/>
          <w:szCs w:val="20"/>
        </w:rPr>
        <w:t>可ですが、できましたら郵送でお送りください。</w:t>
      </w:r>
    </w:p>
    <w:p w:rsidR="001F0CE4" w:rsidRPr="009B4172" w:rsidRDefault="001F0CE4" w:rsidP="001F0CE4">
      <w:pPr>
        <w:widowControl/>
        <w:spacing w:line="240" w:lineRule="exact"/>
        <w:jc w:val="left"/>
        <w:rPr>
          <w:rFonts w:ascii="ＭＳ Ｐゴシック" w:eastAsia="ＭＳ Ｐゴシック" w:hAnsi="ＭＳ Ｐゴシック" w:cs="ＭＳ Ｐゴシック"/>
          <w:kern w:val="0"/>
          <w:sz w:val="20"/>
          <w:szCs w:val="20"/>
        </w:rPr>
      </w:pPr>
      <w:r w:rsidRPr="009B4172">
        <w:rPr>
          <w:rFonts w:ascii="Century" w:eastAsia="ＭＳ 明朝" w:hAnsi="Century" w:cs="ＭＳ Ｐゴシック" w:hint="eastAsia"/>
          <w:kern w:val="0"/>
          <w:sz w:val="20"/>
          <w:szCs w:val="20"/>
        </w:rPr>
        <w:t>署名連絡先：</w:t>
      </w:r>
      <w:r w:rsidRPr="009B4172">
        <w:rPr>
          <w:rFonts w:ascii="ＭＳ Ｐゴシック" w:eastAsia="ＭＳ Ｐゴシック" w:hAnsi="ＭＳ Ｐゴシック" w:cs="ＭＳ Ｐゴシック"/>
          <w:kern w:val="0"/>
          <w:sz w:val="20"/>
          <w:szCs w:val="20"/>
        </w:rPr>
        <w:t xml:space="preserve"> </w:t>
      </w:r>
      <w:r w:rsidRPr="009B4172">
        <w:rPr>
          <w:rFonts w:ascii="ＭＳ Ｐゴシック" w:eastAsia="ＭＳ Ｐゴシック" w:hAnsi="ＭＳ Ｐゴシック" w:cs="ＭＳ Ｐゴシック" w:hint="eastAsia"/>
          <w:kern w:val="0"/>
          <w:sz w:val="20"/>
          <w:szCs w:val="20"/>
        </w:rPr>
        <w:t>送り先</w:t>
      </w:r>
    </w:p>
    <w:p w:rsidR="001F0CE4" w:rsidRPr="009B4172" w:rsidRDefault="001F0CE4" w:rsidP="001F0CE4">
      <w:pPr>
        <w:widowControl/>
        <w:spacing w:line="240" w:lineRule="exact"/>
        <w:jc w:val="left"/>
        <w:rPr>
          <w:rFonts w:ascii="ＭＳ Ｐゴシック" w:eastAsia="ＭＳ Ｐゴシック" w:hAnsi="ＭＳ Ｐゴシック" w:cs="ＭＳ Ｐゴシック"/>
          <w:kern w:val="0"/>
          <w:sz w:val="20"/>
          <w:szCs w:val="20"/>
        </w:rPr>
      </w:pPr>
      <w:r w:rsidRPr="009B4172">
        <w:rPr>
          <w:rFonts w:ascii="Century" w:eastAsia="ＭＳ 明朝" w:hAnsi="Century" w:cs="ＭＳ Ｐゴシック" w:hint="eastAsia"/>
          <w:kern w:val="0"/>
          <w:sz w:val="20"/>
          <w:szCs w:val="20"/>
        </w:rPr>
        <w:t>〒</w:t>
      </w:r>
      <w:r w:rsidRPr="009B4172">
        <w:rPr>
          <w:rFonts w:ascii="Century" w:eastAsia="ＭＳ 明朝" w:hAnsi="Century" w:cs="ＭＳ Ｐゴシック" w:hint="eastAsia"/>
          <w:kern w:val="0"/>
          <w:sz w:val="20"/>
          <w:szCs w:val="20"/>
        </w:rPr>
        <w:t>305-0051</w:t>
      </w:r>
      <w:r w:rsidRPr="009B4172">
        <w:rPr>
          <w:rFonts w:ascii="ＭＳ Ｐゴシック" w:eastAsia="ＭＳ Ｐゴシック" w:hAnsi="ＭＳ Ｐゴシック" w:cs="ＭＳ Ｐゴシック"/>
          <w:kern w:val="0"/>
          <w:sz w:val="20"/>
          <w:szCs w:val="20"/>
        </w:rPr>
        <w:t xml:space="preserve"> </w:t>
      </w:r>
      <w:r w:rsidRPr="009B4172">
        <w:rPr>
          <w:rFonts w:ascii="ＭＳ Ｐゴシック" w:eastAsia="ＭＳ Ｐゴシック" w:hAnsi="ＭＳ Ｐゴシック" w:cs="ＭＳ Ｐゴシック" w:hint="eastAsia"/>
          <w:kern w:val="0"/>
          <w:sz w:val="20"/>
          <w:szCs w:val="20"/>
        </w:rPr>
        <w:t>茨城県</w:t>
      </w:r>
      <w:r w:rsidRPr="009B4172">
        <w:rPr>
          <w:rFonts w:ascii="Century" w:eastAsia="ＭＳ 明朝" w:hAnsi="Century" w:cs="ＭＳ Ｐゴシック" w:hint="eastAsia"/>
          <w:kern w:val="0"/>
          <w:sz w:val="20"/>
          <w:szCs w:val="20"/>
        </w:rPr>
        <w:t>つくば市二の宮</w:t>
      </w:r>
      <w:r w:rsidRPr="009B4172">
        <w:rPr>
          <w:rFonts w:ascii="Century" w:eastAsia="ＭＳ 明朝" w:hAnsi="Century" w:cs="ＭＳ Ｐゴシック" w:hint="eastAsia"/>
          <w:kern w:val="0"/>
          <w:sz w:val="20"/>
          <w:szCs w:val="20"/>
        </w:rPr>
        <w:t>2-7-20</w:t>
      </w:r>
      <w:r w:rsidRPr="009B4172">
        <w:rPr>
          <w:rFonts w:ascii="Century" w:eastAsia="ＭＳ 明朝" w:hAnsi="Century" w:cs="ＭＳ Ｐゴシック" w:hint="eastAsia"/>
          <w:kern w:val="0"/>
          <w:sz w:val="20"/>
          <w:szCs w:val="20"/>
        </w:rPr>
        <w:t xml:space="preserve">　坂本法律事務所内</w:t>
      </w:r>
      <w:r w:rsidRPr="009B4172">
        <w:rPr>
          <w:rFonts w:ascii="ＭＳ Ｐゴシック" w:eastAsia="ＭＳ Ｐゴシック" w:hAnsi="ＭＳ Ｐゴシック" w:cs="ＭＳ Ｐゴシック"/>
          <w:kern w:val="0"/>
          <w:sz w:val="20"/>
          <w:szCs w:val="20"/>
        </w:rPr>
        <w:t xml:space="preserve"> </w:t>
      </w:r>
    </w:p>
    <w:p w:rsidR="001F0CE4" w:rsidRPr="009B4172" w:rsidRDefault="001F0CE4" w:rsidP="001F0CE4">
      <w:pPr>
        <w:widowControl/>
        <w:spacing w:line="240" w:lineRule="exact"/>
        <w:jc w:val="left"/>
        <w:rPr>
          <w:rFonts w:ascii="ＭＳ Ｐゴシック" w:eastAsia="ＭＳ Ｐゴシック" w:hAnsi="ＭＳ Ｐゴシック" w:cs="ＭＳ Ｐゴシック"/>
          <w:kern w:val="0"/>
          <w:sz w:val="20"/>
          <w:szCs w:val="20"/>
        </w:rPr>
      </w:pPr>
      <w:r w:rsidRPr="009B4172">
        <w:rPr>
          <w:rFonts w:ascii="Century" w:eastAsia="ＭＳ 明朝" w:hAnsi="Century" w:cs="ＭＳ Ｐゴシック" w:hint="eastAsia"/>
          <w:kern w:val="0"/>
          <w:sz w:val="20"/>
          <w:szCs w:val="20"/>
        </w:rPr>
        <w:t xml:space="preserve">全国動物ネットワーク　代表　鶴田真子美　</w:t>
      </w:r>
      <w:r w:rsidRPr="009B4172">
        <w:rPr>
          <w:rFonts w:ascii="ＭＳ Ｐゴシック" w:eastAsia="ＭＳ Ｐゴシック" w:hAnsi="ＭＳ Ｐゴシック" w:cs="ＭＳ Ｐゴシック"/>
          <w:kern w:val="0"/>
          <w:sz w:val="20"/>
          <w:szCs w:val="20"/>
        </w:rPr>
        <w:t xml:space="preserve">  </w:t>
      </w:r>
      <w:hyperlink r:id="rId7" w:history="1">
        <w:r w:rsidRPr="009B4172">
          <w:rPr>
            <w:rFonts w:ascii="Century" w:eastAsia="ＭＳ Ｐゴシック" w:hAnsi="Century" w:cs="ＭＳ Ｐゴシック"/>
            <w:color w:val="0066CC"/>
            <w:kern w:val="0"/>
            <w:sz w:val="20"/>
            <w:szCs w:val="20"/>
            <w:u w:val="single"/>
          </w:rPr>
          <w:t>fwin5675@nifty.com</w:t>
        </w:r>
      </w:hyperlink>
      <w:r w:rsidRPr="009B4172">
        <w:rPr>
          <w:rFonts w:ascii="Century" w:eastAsia="ＭＳ Ｐゴシック" w:hAnsi="Century" w:cs="ＭＳ Ｐゴシック"/>
          <w:kern w:val="0"/>
          <w:sz w:val="20"/>
          <w:szCs w:val="20"/>
        </w:rPr>
        <w:t xml:space="preserve">　</w:t>
      </w:r>
      <w:r w:rsidRPr="009B4172">
        <w:rPr>
          <w:rFonts w:ascii="Century" w:eastAsia="ＭＳ 明朝" w:hAnsi="Century" w:cs="ＭＳ Ｐゴシック" w:hint="eastAsia"/>
          <w:kern w:val="0"/>
          <w:sz w:val="20"/>
          <w:szCs w:val="20"/>
        </w:rPr>
        <w:t xml:space="preserve">　　　　　</w:t>
      </w:r>
      <w:r w:rsidRPr="009B4172">
        <w:rPr>
          <w:rFonts w:ascii="ＭＳ Ｐゴシック" w:eastAsia="ＭＳ Ｐゴシック" w:hAnsi="ＭＳ Ｐゴシック" w:cs="ＭＳ Ｐゴシック"/>
          <w:kern w:val="0"/>
          <w:sz w:val="20"/>
          <w:szCs w:val="20"/>
        </w:rPr>
        <w:t xml:space="preserve"> </w:t>
      </w:r>
    </w:p>
    <w:p w:rsidR="001F0CE4" w:rsidRPr="009B4172" w:rsidRDefault="001F0CE4" w:rsidP="001F0CE4">
      <w:pPr>
        <w:widowControl/>
        <w:spacing w:line="240" w:lineRule="exact"/>
        <w:jc w:val="left"/>
        <w:rPr>
          <w:rFonts w:ascii="ＭＳ Ｐゴシック" w:eastAsia="ＭＳ Ｐゴシック" w:hAnsi="ＭＳ Ｐゴシック" w:cs="ＭＳ Ｐゴシック"/>
          <w:kern w:val="0"/>
          <w:sz w:val="20"/>
          <w:szCs w:val="20"/>
        </w:rPr>
      </w:pPr>
      <w:r w:rsidRPr="009B4172">
        <w:rPr>
          <w:rFonts w:ascii="ＭＳ Ｐゴシック" w:eastAsia="ＭＳ Ｐゴシック" w:hAnsi="ＭＳ Ｐゴシック" w:cs="ＭＳ Ｐゴシック"/>
          <w:kern w:val="0"/>
          <w:sz w:val="20"/>
          <w:szCs w:val="20"/>
        </w:rPr>
        <w:t xml:space="preserve"> 電話：090-6112-7179 </w:t>
      </w:r>
      <w:r>
        <w:rPr>
          <w:rFonts w:ascii="ＭＳ Ｐゴシック" w:eastAsia="ＭＳ Ｐゴシック" w:hAnsi="ＭＳ Ｐゴシック" w:cs="ＭＳ Ｐゴシック" w:hint="eastAsia"/>
          <w:kern w:val="0"/>
          <w:sz w:val="20"/>
          <w:szCs w:val="20"/>
        </w:rPr>
        <w:t xml:space="preserve">　　</w:t>
      </w:r>
      <w:r w:rsidRPr="009B4172">
        <w:rPr>
          <w:rFonts w:ascii="ＭＳ Ｐゴシック" w:eastAsia="ＭＳ Ｐゴシック" w:hAnsi="ＭＳ Ｐゴシック" w:cs="ＭＳ Ｐゴシック"/>
          <w:kern w:val="0"/>
          <w:sz w:val="20"/>
          <w:szCs w:val="20"/>
        </w:rPr>
        <w:t xml:space="preserve">FAX：029-851-5586 </w:t>
      </w:r>
    </w:p>
    <w:p w:rsidR="00D63353" w:rsidRPr="001F0CE4" w:rsidRDefault="00D63353"/>
    <w:sectPr w:rsidR="00D63353" w:rsidRPr="001F0CE4" w:rsidSect="009B417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A87" w:rsidRDefault="00812A87" w:rsidP="00086C56">
      <w:r>
        <w:separator/>
      </w:r>
    </w:p>
  </w:endnote>
  <w:endnote w:type="continuationSeparator" w:id="0">
    <w:p w:rsidR="00812A87" w:rsidRDefault="00812A87" w:rsidP="0008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A87" w:rsidRDefault="00812A87" w:rsidP="00086C56">
      <w:r>
        <w:separator/>
      </w:r>
    </w:p>
  </w:footnote>
  <w:footnote w:type="continuationSeparator" w:id="0">
    <w:p w:rsidR="00812A87" w:rsidRDefault="00812A87" w:rsidP="00086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E4"/>
    <w:rsid w:val="00086C56"/>
    <w:rsid w:val="0013576C"/>
    <w:rsid w:val="001F0CE4"/>
    <w:rsid w:val="00273D93"/>
    <w:rsid w:val="002A6F5B"/>
    <w:rsid w:val="00421A98"/>
    <w:rsid w:val="004D5237"/>
    <w:rsid w:val="00762F19"/>
    <w:rsid w:val="00812A87"/>
    <w:rsid w:val="008F4623"/>
    <w:rsid w:val="00A46710"/>
    <w:rsid w:val="00C51D77"/>
    <w:rsid w:val="00CC09E0"/>
    <w:rsid w:val="00D63353"/>
    <w:rsid w:val="00EE1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C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86C56"/>
    <w:pPr>
      <w:tabs>
        <w:tab w:val="center" w:pos="4252"/>
        <w:tab w:val="right" w:pos="8504"/>
      </w:tabs>
      <w:snapToGrid w:val="0"/>
    </w:pPr>
  </w:style>
  <w:style w:type="character" w:customStyle="1" w:styleId="a4">
    <w:name w:val="ヘッダー (文字)"/>
    <w:basedOn w:val="a0"/>
    <w:link w:val="a3"/>
    <w:uiPriority w:val="99"/>
    <w:semiHidden/>
    <w:rsid w:val="00086C56"/>
  </w:style>
  <w:style w:type="paragraph" w:styleId="a5">
    <w:name w:val="footer"/>
    <w:basedOn w:val="a"/>
    <w:link w:val="a6"/>
    <w:uiPriority w:val="99"/>
    <w:semiHidden/>
    <w:unhideWhenUsed/>
    <w:rsid w:val="00086C56"/>
    <w:pPr>
      <w:tabs>
        <w:tab w:val="center" w:pos="4252"/>
        <w:tab w:val="right" w:pos="8504"/>
      </w:tabs>
      <w:snapToGrid w:val="0"/>
    </w:pPr>
  </w:style>
  <w:style w:type="character" w:customStyle="1" w:styleId="a6">
    <w:name w:val="フッター (文字)"/>
    <w:basedOn w:val="a0"/>
    <w:link w:val="a5"/>
    <w:uiPriority w:val="99"/>
    <w:semiHidden/>
    <w:rsid w:val="00086C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C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86C56"/>
    <w:pPr>
      <w:tabs>
        <w:tab w:val="center" w:pos="4252"/>
        <w:tab w:val="right" w:pos="8504"/>
      </w:tabs>
      <w:snapToGrid w:val="0"/>
    </w:pPr>
  </w:style>
  <w:style w:type="character" w:customStyle="1" w:styleId="a4">
    <w:name w:val="ヘッダー (文字)"/>
    <w:basedOn w:val="a0"/>
    <w:link w:val="a3"/>
    <w:uiPriority w:val="99"/>
    <w:semiHidden/>
    <w:rsid w:val="00086C56"/>
  </w:style>
  <w:style w:type="paragraph" w:styleId="a5">
    <w:name w:val="footer"/>
    <w:basedOn w:val="a"/>
    <w:link w:val="a6"/>
    <w:uiPriority w:val="99"/>
    <w:semiHidden/>
    <w:unhideWhenUsed/>
    <w:rsid w:val="00086C56"/>
    <w:pPr>
      <w:tabs>
        <w:tab w:val="center" w:pos="4252"/>
        <w:tab w:val="right" w:pos="8504"/>
      </w:tabs>
      <w:snapToGrid w:val="0"/>
    </w:pPr>
  </w:style>
  <w:style w:type="character" w:customStyle="1" w:styleId="a6">
    <w:name w:val="フッター (文字)"/>
    <w:basedOn w:val="a0"/>
    <w:link w:val="a5"/>
    <w:uiPriority w:val="99"/>
    <w:semiHidden/>
    <w:rsid w:val="00086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win5675@nift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dc:creator>
  <cp:lastModifiedBy>yui</cp:lastModifiedBy>
  <cp:revision>3</cp:revision>
  <cp:lastPrinted>2014-04-22T23:42:00Z</cp:lastPrinted>
  <dcterms:created xsi:type="dcterms:W3CDTF">2014-04-23T07:56:00Z</dcterms:created>
  <dcterms:modified xsi:type="dcterms:W3CDTF">2014-04-23T09:13:00Z</dcterms:modified>
</cp:coreProperties>
</file>